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12470f34a4c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d62221cd545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Macieira de Cambra,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2a54fb3b348e5" /><Relationship Type="http://schemas.openxmlformats.org/officeDocument/2006/relationships/numbering" Target="/word/numbering.xml" Id="Rb5d55e5f1e244ccf" /><Relationship Type="http://schemas.openxmlformats.org/officeDocument/2006/relationships/settings" Target="/word/settings.xml" Id="R6470ef8a4cc148b2" /><Relationship Type="http://schemas.openxmlformats.org/officeDocument/2006/relationships/image" Target="/word/media/2ee58a0c-f04d-457d-b7de-7115b667539b.png" Id="R74cd62221cd5459f" /></Relationships>
</file>