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175ce2489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d04a06739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Malpica,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4517dca2c495c" /><Relationship Type="http://schemas.openxmlformats.org/officeDocument/2006/relationships/numbering" Target="/word/numbering.xml" Id="R73ca51a1b2a94daf" /><Relationship Type="http://schemas.openxmlformats.org/officeDocument/2006/relationships/settings" Target="/word/settings.xml" Id="Rbdcfe033b64043a7" /><Relationship Type="http://schemas.openxmlformats.org/officeDocument/2006/relationships/image" Target="/word/media/2bdeb7f7-4d63-444b-be38-5526ff5f3443.png" Id="R084d04a067394efc" /></Relationships>
</file>