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66ed3427f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710208c56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62e858b684ac3" /><Relationship Type="http://schemas.openxmlformats.org/officeDocument/2006/relationships/numbering" Target="/word/numbering.xml" Id="R43cdae801d5d4570" /><Relationship Type="http://schemas.openxmlformats.org/officeDocument/2006/relationships/settings" Target="/word/settings.xml" Id="R62b774212f014ec3" /><Relationship Type="http://schemas.openxmlformats.org/officeDocument/2006/relationships/image" Target="/word/media/d3821036-5ee3-4f2f-8efb-8642be7ffad9.png" Id="R421710208c564e8f" /></Relationships>
</file>