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4e0004c34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d5a5cb63d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 Velho,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84cd3ce174cc1" /><Relationship Type="http://schemas.openxmlformats.org/officeDocument/2006/relationships/numbering" Target="/word/numbering.xml" Id="R94cba552d85e465d" /><Relationship Type="http://schemas.openxmlformats.org/officeDocument/2006/relationships/settings" Target="/word/settings.xml" Id="R6248edf3106b4deb" /><Relationship Type="http://schemas.openxmlformats.org/officeDocument/2006/relationships/image" Target="/word/media/b81767cc-68e2-4f09-9c26-fa26cfb74fb0.png" Id="Re51d5a5cb63d4d2e" /></Relationships>
</file>