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0b965be2f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51dfc4a3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Misarela,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ea838d6e14fff" /><Relationship Type="http://schemas.openxmlformats.org/officeDocument/2006/relationships/numbering" Target="/word/numbering.xml" Id="Rc3da5b5b65c449f3" /><Relationship Type="http://schemas.openxmlformats.org/officeDocument/2006/relationships/settings" Target="/word/settings.xml" Id="R8e693876ee32494f" /><Relationship Type="http://schemas.openxmlformats.org/officeDocument/2006/relationships/image" Target="/word/media/a3b9f14b-5f61-4792-a501-e76651bf618e.png" Id="R78851dfc4a3e49a9" /></Relationships>
</file>