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8275ffb08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2dd620180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d429bf9ef47b4" /><Relationship Type="http://schemas.openxmlformats.org/officeDocument/2006/relationships/numbering" Target="/word/numbering.xml" Id="R3ec0e6a5833941bb" /><Relationship Type="http://schemas.openxmlformats.org/officeDocument/2006/relationships/settings" Target="/word/settings.xml" Id="Rc6b6d6b8fc204edb" /><Relationship Type="http://schemas.openxmlformats.org/officeDocument/2006/relationships/image" Target="/word/media/35742501-44cc-4bb6-b5af-5ff2b488265e.png" Id="R03e2dd6201804700" /></Relationships>
</file>