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061fff307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08941d8f0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da Fragosa,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05a945fcf4fa9" /><Relationship Type="http://schemas.openxmlformats.org/officeDocument/2006/relationships/numbering" Target="/word/numbering.xml" Id="R7510864b011549b3" /><Relationship Type="http://schemas.openxmlformats.org/officeDocument/2006/relationships/settings" Target="/word/settings.xml" Id="Rce47cc96056b45ee" /><Relationship Type="http://schemas.openxmlformats.org/officeDocument/2006/relationships/image" Target="/word/media/ae7ca27a-59c4-4f09-9824-2bbedbcbb922.png" Id="R8b908941d8f04bc9" /></Relationships>
</file>