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10b0fb5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37d18f6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Ribeira de Odelouca,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7f9f17e424333" /><Relationship Type="http://schemas.openxmlformats.org/officeDocument/2006/relationships/numbering" Target="/word/numbering.xml" Id="Rb8b3b78963d74359" /><Relationship Type="http://schemas.openxmlformats.org/officeDocument/2006/relationships/settings" Target="/word/settings.xml" Id="Rbf3c973c6a9943cf" /><Relationship Type="http://schemas.openxmlformats.org/officeDocument/2006/relationships/image" Target="/word/media/40f1b7a5-6081-415e-b743-094b0a1cd231.png" Id="R2db037d18f664f2a" /></Relationships>
</file>