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1fa906cda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a09cda948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de Lobos,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c311f682640bf" /><Relationship Type="http://schemas.openxmlformats.org/officeDocument/2006/relationships/numbering" Target="/word/numbering.xml" Id="R67df41f333644204" /><Relationship Type="http://schemas.openxmlformats.org/officeDocument/2006/relationships/settings" Target="/word/settings.xml" Id="Red2632bdceab4350" /><Relationship Type="http://schemas.openxmlformats.org/officeDocument/2006/relationships/image" Target="/word/media/d745c79f-0898-45c7-bfdf-ce3dbbcec9c2.png" Id="R3cba09cda94843f4" /></Relationships>
</file>