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337886557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98cb527ba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de Valbom,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4e26c9d5c4053" /><Relationship Type="http://schemas.openxmlformats.org/officeDocument/2006/relationships/numbering" Target="/word/numbering.xml" Id="R4f6634c877e34bf1" /><Relationship Type="http://schemas.openxmlformats.org/officeDocument/2006/relationships/settings" Target="/word/settings.xml" Id="R9c8c5b7eb5694c97" /><Relationship Type="http://schemas.openxmlformats.org/officeDocument/2006/relationships/image" Target="/word/media/78f89582-ba82-4292-ab41-1a3e4a758003.png" Id="R8cb98cb527ba4272" /></Relationships>
</file>