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32a7d1bc1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58675109e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do Falcao,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f452ab36e435b" /><Relationship Type="http://schemas.openxmlformats.org/officeDocument/2006/relationships/numbering" Target="/word/numbering.xml" Id="R4ae86e502bc04bb5" /><Relationship Type="http://schemas.openxmlformats.org/officeDocument/2006/relationships/settings" Target="/word/settings.xml" Id="Rd900db9dd9ef4365" /><Relationship Type="http://schemas.openxmlformats.org/officeDocument/2006/relationships/image" Target="/word/media/b1544373-865f-4433-b082-55ec0662f3a0.png" Id="R95158675109e409c" /></Relationships>
</file>