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73031f89e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e138ddde8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dos Pernes,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ad47279814653" /><Relationship Type="http://schemas.openxmlformats.org/officeDocument/2006/relationships/numbering" Target="/word/numbering.xml" Id="R56b9e54ac9124f6b" /><Relationship Type="http://schemas.openxmlformats.org/officeDocument/2006/relationships/settings" Target="/word/settings.xml" Id="Raefbfa3a75c7426f" /><Relationship Type="http://schemas.openxmlformats.org/officeDocument/2006/relationships/image" Target="/word/media/fc1de07d-5b7b-4c4e-906a-a081481072cf.png" Id="R567e138ddde84d76" /></Relationships>
</file>