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e103c8f8f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63f6e2e7c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Montemor-o-Velho,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66cf145e0479e" /><Relationship Type="http://schemas.openxmlformats.org/officeDocument/2006/relationships/numbering" Target="/word/numbering.xml" Id="R706f9aedc51a4bfd" /><Relationship Type="http://schemas.openxmlformats.org/officeDocument/2006/relationships/settings" Target="/word/settings.xml" Id="R69b34b3ca2f745ad" /><Relationship Type="http://schemas.openxmlformats.org/officeDocument/2006/relationships/image" Target="/word/media/7baa1052-17e8-413e-a433-2fd82c00277e.png" Id="R40463f6e2e7c421d" /></Relationships>
</file>