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8bcd5ec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de258e2d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Montenegro,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149dc29b40a3" /><Relationship Type="http://schemas.openxmlformats.org/officeDocument/2006/relationships/numbering" Target="/word/numbering.xml" Id="R5ea71cd7375343d5" /><Relationship Type="http://schemas.openxmlformats.org/officeDocument/2006/relationships/settings" Target="/word/settings.xml" Id="R230f039b845340f5" /><Relationship Type="http://schemas.openxmlformats.org/officeDocument/2006/relationships/image" Target="/word/media/e9444170-b380-45d2-9a8a-ee192ed34e26.png" Id="R50f5de258e2d447b" /></Relationships>
</file>