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8bd280ec4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83f11f2d6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 de Alvor,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e99eda36143d7" /><Relationship Type="http://schemas.openxmlformats.org/officeDocument/2006/relationships/numbering" Target="/word/numbering.xml" Id="R66129dd142624b58" /><Relationship Type="http://schemas.openxmlformats.org/officeDocument/2006/relationships/settings" Target="/word/settings.xml" Id="Rab081ecacfc6408c" /><Relationship Type="http://schemas.openxmlformats.org/officeDocument/2006/relationships/image" Target="/word/media/63ac21c7-d485-4828-bfa3-d41d7b36d7b1.png" Id="R15683f11f2d64eff" /></Relationships>
</file>