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ba372d580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302c2f94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Mosqueiros,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0f19b6d804346" /><Relationship Type="http://schemas.openxmlformats.org/officeDocument/2006/relationships/numbering" Target="/word/numbering.xml" Id="R86dc38b1302b47dc" /><Relationship Type="http://schemas.openxmlformats.org/officeDocument/2006/relationships/settings" Target="/word/settings.xml" Id="Rc087ec03e6774e5b" /><Relationship Type="http://schemas.openxmlformats.org/officeDocument/2006/relationships/image" Target="/word/media/f7ce62cf-44b1-4bdb-8b8a-e63e3a63c504.png" Id="R21b302c2f947457d" /></Relationships>
</file>