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1b634dbf3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7edc26f0f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Neiva,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77b870b2649ac" /><Relationship Type="http://schemas.openxmlformats.org/officeDocument/2006/relationships/numbering" Target="/word/numbering.xml" Id="R2c4c38c62df141f7" /><Relationship Type="http://schemas.openxmlformats.org/officeDocument/2006/relationships/settings" Target="/word/settings.xml" Id="R571719cb5c9b4cac" /><Relationship Type="http://schemas.openxmlformats.org/officeDocument/2006/relationships/image" Target="/word/media/a18072c5-22c7-44df-a143-91a8b6b0f51f.png" Id="Rad67edc26f0f409e" /></Relationships>
</file>