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5e6a39a2e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ac90455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Nogueira de Cravo,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a86a2bc44932" /><Relationship Type="http://schemas.openxmlformats.org/officeDocument/2006/relationships/numbering" Target="/word/numbering.xml" Id="R47ea9329f2654964" /><Relationship Type="http://schemas.openxmlformats.org/officeDocument/2006/relationships/settings" Target="/word/settings.xml" Id="Rf6cf6f22fa2142b0" /><Relationship Type="http://schemas.openxmlformats.org/officeDocument/2006/relationships/image" Target="/word/media/ab357f62-346a-4a62-993d-6c1784963554.png" Id="R83c5ac9045514874" /></Relationships>
</file>