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74faa7e0a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a738c2a4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Nossa Senhora da Enxara,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847ca3ff841df" /><Relationship Type="http://schemas.openxmlformats.org/officeDocument/2006/relationships/numbering" Target="/word/numbering.xml" Id="R47931ce32fdf4797" /><Relationship Type="http://schemas.openxmlformats.org/officeDocument/2006/relationships/settings" Target="/word/settings.xml" Id="R3e3c208275194d20" /><Relationship Type="http://schemas.openxmlformats.org/officeDocument/2006/relationships/image" Target="/word/media/d9e3ec63-9bbe-4dcf-957a-ec5558ec0017.png" Id="Rf3cda738c2a4442b" /></Relationships>
</file>