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54b510b56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c2e65405e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148ecc6b4a20" /><Relationship Type="http://schemas.openxmlformats.org/officeDocument/2006/relationships/numbering" Target="/word/numbering.xml" Id="Ra051eb6059e8411f" /><Relationship Type="http://schemas.openxmlformats.org/officeDocument/2006/relationships/settings" Target="/word/settings.xml" Id="R3cf3db5b47b34fd4" /><Relationship Type="http://schemas.openxmlformats.org/officeDocument/2006/relationships/image" Target="/word/media/ea4291e0-7060-4a55-a43c-60f78daabb06.png" Id="R68dc2e65405e42ab" /></Relationships>
</file>