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012fe41c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4a771d2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Ourilhe,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b04a20fc45fb" /><Relationship Type="http://schemas.openxmlformats.org/officeDocument/2006/relationships/numbering" Target="/word/numbering.xml" Id="Rc290d6edd9014697" /><Relationship Type="http://schemas.openxmlformats.org/officeDocument/2006/relationships/settings" Target="/word/settings.xml" Id="Rd0a9513de98a484d" /><Relationship Type="http://schemas.openxmlformats.org/officeDocument/2006/relationships/image" Target="/word/media/5b85c804-b1fe-4c17-a11d-97105132d601.png" Id="Ra1d84a771d284fca" /></Relationships>
</file>