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0279e75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e21964113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57df250b24cf8" /><Relationship Type="http://schemas.openxmlformats.org/officeDocument/2006/relationships/numbering" Target="/word/numbering.xml" Id="R4ac694f8a64e4603" /><Relationship Type="http://schemas.openxmlformats.org/officeDocument/2006/relationships/settings" Target="/word/settings.xml" Id="Rbcbea322f1b64405" /><Relationship Type="http://schemas.openxmlformats.org/officeDocument/2006/relationships/image" Target="/word/media/d6500bc2-1c72-4a7c-ac33-808e9493e219.png" Id="R81be2196411344e6" /></Relationships>
</file>