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37efda273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157279e0c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Padornelos,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316b35a324585" /><Relationship Type="http://schemas.openxmlformats.org/officeDocument/2006/relationships/numbering" Target="/word/numbering.xml" Id="R70f2e4427fcb4590" /><Relationship Type="http://schemas.openxmlformats.org/officeDocument/2006/relationships/settings" Target="/word/settings.xml" Id="R3820de5e30f44cc8" /><Relationship Type="http://schemas.openxmlformats.org/officeDocument/2006/relationships/image" Target="/word/media/7bcfe3f6-1380-4d40-813e-9b83f085ca82.png" Id="R0cf157279e0c4918" /></Relationships>
</file>