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46fabbbf6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e23a06ae3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 Correia,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31deccc714453" /><Relationship Type="http://schemas.openxmlformats.org/officeDocument/2006/relationships/numbering" Target="/word/numbering.xml" Id="R2a48aeddff394271" /><Relationship Type="http://schemas.openxmlformats.org/officeDocument/2006/relationships/settings" Target="/word/settings.xml" Id="R3b7b0fc8d50d48d9" /><Relationship Type="http://schemas.openxmlformats.org/officeDocument/2006/relationships/image" Target="/word/media/1354c91d-dc22-4fea-80fa-df9b6c5bab43.png" Id="R897e23a06ae3400d" /></Relationships>
</file>