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993d4f118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52db38616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Palancar,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637b8a1fe4022" /><Relationship Type="http://schemas.openxmlformats.org/officeDocument/2006/relationships/numbering" Target="/word/numbering.xml" Id="R7fa34a5d40964649" /><Relationship Type="http://schemas.openxmlformats.org/officeDocument/2006/relationships/settings" Target="/word/settings.xml" Id="Rb1cdb40852d244c1" /><Relationship Type="http://schemas.openxmlformats.org/officeDocument/2006/relationships/image" Target="/word/media/fe7bed40-df35-4288-b1f7-1ecfd26cbe07.png" Id="R49b52db386164931" /></Relationships>
</file>