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f39906c9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e9577b9aa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Palheiros de Sao Jacinto,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f513f990d4304" /><Relationship Type="http://schemas.openxmlformats.org/officeDocument/2006/relationships/numbering" Target="/word/numbering.xml" Id="Rc7bce4d71869456c" /><Relationship Type="http://schemas.openxmlformats.org/officeDocument/2006/relationships/settings" Target="/word/settings.xml" Id="Rba9ba91137e5479c" /><Relationship Type="http://schemas.openxmlformats.org/officeDocument/2006/relationships/image" Target="/word/media/376aec7a-ca7e-4862-b8e9-f8fcc14966dc.png" Id="R62ae9577b9aa4b72" /></Relationships>
</file>