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b2dc7c00f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12fc974b3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Paneladas,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ee300e2be4765" /><Relationship Type="http://schemas.openxmlformats.org/officeDocument/2006/relationships/numbering" Target="/word/numbering.xml" Id="R43cf4815bd024921" /><Relationship Type="http://schemas.openxmlformats.org/officeDocument/2006/relationships/settings" Target="/word/settings.xml" Id="R17c8750470ba4a11" /><Relationship Type="http://schemas.openxmlformats.org/officeDocument/2006/relationships/image" Target="/word/media/a7a2f0d5-d6d6-4baf-984e-cc7f4ad32d4e.png" Id="R51612fc974b34328" /></Relationships>
</file>