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c31f8b525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ae1512786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Cunhos,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329ac4e984183" /><Relationship Type="http://schemas.openxmlformats.org/officeDocument/2006/relationships/numbering" Target="/word/numbering.xml" Id="R26674bbd545b4aee" /><Relationship Type="http://schemas.openxmlformats.org/officeDocument/2006/relationships/settings" Target="/word/settings.xml" Id="Rfbd037f579bc4d4a" /><Relationship Type="http://schemas.openxmlformats.org/officeDocument/2006/relationships/image" Target="/word/media/7e6ee3d5-4c16-404a-8f15-ed883d49954a.png" Id="Rfc3ae151278640b7" /></Relationships>
</file>