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9d92c8c9d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6a273aea8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Pastor,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91f628a724b1e" /><Relationship Type="http://schemas.openxmlformats.org/officeDocument/2006/relationships/numbering" Target="/word/numbering.xml" Id="R30cd7cf7ebee4b8a" /><Relationship Type="http://schemas.openxmlformats.org/officeDocument/2006/relationships/settings" Target="/word/settings.xml" Id="Raa51dc0133b74c23" /><Relationship Type="http://schemas.openxmlformats.org/officeDocument/2006/relationships/image" Target="/word/media/d96f2b9a-e31c-4c24-88fb-5a6130050221.png" Id="Rc1d6a273aea84498" /></Relationships>
</file>