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cd3fc1586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ba6b9f2cc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6717e58f74f29" /><Relationship Type="http://schemas.openxmlformats.org/officeDocument/2006/relationships/numbering" Target="/word/numbering.xml" Id="R776d04d6f12f4227" /><Relationship Type="http://schemas.openxmlformats.org/officeDocument/2006/relationships/settings" Target="/word/settings.xml" Id="R537dd39ea6734e0a" /><Relationship Type="http://schemas.openxmlformats.org/officeDocument/2006/relationships/image" Target="/word/media/43d2ce9e-2ece-4973-9083-d0e01be9db31.png" Id="R19cba6b9f2cc4e2b" /></Relationships>
</file>