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946b34f54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59b99f5b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Pedrulhos,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d53e112f45f9" /><Relationship Type="http://schemas.openxmlformats.org/officeDocument/2006/relationships/numbering" Target="/word/numbering.xml" Id="Rb053bb4615654161" /><Relationship Type="http://schemas.openxmlformats.org/officeDocument/2006/relationships/settings" Target="/word/settings.xml" Id="R24f660a9a4df4901" /><Relationship Type="http://schemas.openxmlformats.org/officeDocument/2006/relationships/image" Target="/word/media/12a18901-d4eb-45b9-a856-a3f8b9f8e798.png" Id="Re0c59b99f5b14294" /></Relationships>
</file>