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37dffe11c84e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5ca68c16cd4f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Pegos Claros,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b535dda8014b77" /><Relationship Type="http://schemas.openxmlformats.org/officeDocument/2006/relationships/numbering" Target="/word/numbering.xml" Id="R9ad1932156e64fa1" /><Relationship Type="http://schemas.openxmlformats.org/officeDocument/2006/relationships/settings" Target="/word/settings.xml" Id="Rf5d22773b8524c96" /><Relationship Type="http://schemas.openxmlformats.org/officeDocument/2006/relationships/image" Target="/word/media/63ad2099-6bce-48fa-96ab-2f35340d959d.png" Id="R6d5ca68c16cd4fe3" /></Relationships>
</file>