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fbf4a674b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d59d90b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Penaventosa,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f7e54aa7417a" /><Relationship Type="http://schemas.openxmlformats.org/officeDocument/2006/relationships/numbering" Target="/word/numbering.xml" Id="R47a65e3715b54238" /><Relationship Type="http://schemas.openxmlformats.org/officeDocument/2006/relationships/settings" Target="/word/settings.xml" Id="R5902481b629e4529" /><Relationship Type="http://schemas.openxmlformats.org/officeDocument/2006/relationships/image" Target="/word/media/f38336f1-60ac-4d34-83df-5294f84b938b.png" Id="Rb3b1d59d90b64da9" /></Relationships>
</file>