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38a42dd72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1c4ac865e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 do Moco,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4735ac006464b" /><Relationship Type="http://schemas.openxmlformats.org/officeDocument/2006/relationships/numbering" Target="/word/numbering.xml" Id="Rc3206cee66584570" /><Relationship Type="http://schemas.openxmlformats.org/officeDocument/2006/relationships/settings" Target="/word/settings.xml" Id="R56ea98d6b07345ef" /><Relationship Type="http://schemas.openxmlformats.org/officeDocument/2006/relationships/image" Target="/word/media/01da5a1f-acca-4240-98bf-dd517cd7bb5f.png" Id="Rec91c4ac865e4310" /></Relationships>
</file>