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808acbdb3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52fe7533b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de Cabacos,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ffdcc4e34b80" /><Relationship Type="http://schemas.openxmlformats.org/officeDocument/2006/relationships/numbering" Target="/word/numbering.xml" Id="R0b350d5449924cc3" /><Relationship Type="http://schemas.openxmlformats.org/officeDocument/2006/relationships/settings" Target="/word/settings.xml" Id="R0ffc9e9081a9473f" /><Relationship Type="http://schemas.openxmlformats.org/officeDocument/2006/relationships/image" Target="/word/media/004522d7-5066-4e39-b5c9-ab91dddb47cf.png" Id="R8ce52fe7533b4d0c" /></Relationships>
</file>