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95f3000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6c6d43afd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do Vale,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2d10089b44b44" /><Relationship Type="http://schemas.openxmlformats.org/officeDocument/2006/relationships/numbering" Target="/word/numbering.xml" Id="Rd0dce1b7b1014e1b" /><Relationship Type="http://schemas.openxmlformats.org/officeDocument/2006/relationships/settings" Target="/word/settings.xml" Id="R79229ac4d16b4d40" /><Relationship Type="http://schemas.openxmlformats.org/officeDocument/2006/relationships/image" Target="/word/media/f42bf842-b8ee-4176-92bd-6d7a2dc7be45.png" Id="R6c46c6d43afd4e56" /></Relationships>
</file>