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df8ba4498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8be0227a3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do Freixo,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f87f8f48447f4" /><Relationship Type="http://schemas.openxmlformats.org/officeDocument/2006/relationships/numbering" Target="/word/numbering.xml" Id="Rc18c94002e7547a4" /><Relationship Type="http://schemas.openxmlformats.org/officeDocument/2006/relationships/settings" Target="/word/settings.xml" Id="R58e5669d98e3465a" /><Relationship Type="http://schemas.openxmlformats.org/officeDocument/2006/relationships/image" Target="/word/media/abe41175-d539-4498-8829-f5173a9be4c9.png" Id="R7a48be0227a3466d" /></Relationships>
</file>