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3858b24b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593ccddc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do Lima,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87fbc44a4a4f" /><Relationship Type="http://schemas.openxmlformats.org/officeDocument/2006/relationships/numbering" Target="/word/numbering.xml" Id="R332cedb20ec9473a" /><Relationship Type="http://schemas.openxmlformats.org/officeDocument/2006/relationships/settings" Target="/word/settings.xml" Id="Rd0122bba55aa4459" /><Relationship Type="http://schemas.openxmlformats.org/officeDocument/2006/relationships/image" Target="/word/media/7fcdad06-c633-4393-90cd-5f0d1d49f2ff.png" Id="Ra45593ccddcd4fa6" /></Relationships>
</file>