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bee24b81f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161f2c24a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Porto, Norte,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9ac08bb344dbf" /><Relationship Type="http://schemas.openxmlformats.org/officeDocument/2006/relationships/numbering" Target="/word/numbering.xml" Id="Rcf2a69439de54d2d" /><Relationship Type="http://schemas.openxmlformats.org/officeDocument/2006/relationships/settings" Target="/word/settings.xml" Id="Ra01b104a4dfe47e0" /><Relationship Type="http://schemas.openxmlformats.org/officeDocument/2006/relationships/image" Target="/word/media/7681d658-a809-465c-944e-f9033cd6dab3.png" Id="Ree5161f2c24a4d73" /></Relationships>
</file>