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d10056089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0fb1d2ce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de Lagos,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2459899e74436" /><Relationship Type="http://schemas.openxmlformats.org/officeDocument/2006/relationships/numbering" Target="/word/numbering.xml" Id="R7b14f01dcaa04ca4" /><Relationship Type="http://schemas.openxmlformats.org/officeDocument/2006/relationships/settings" Target="/word/settings.xml" Id="Rac7ea2d4dddf4aad" /><Relationship Type="http://schemas.openxmlformats.org/officeDocument/2006/relationships/image" Target="/word/media/2e2c9c77-c08e-4e2b-8caa-22bea1150338.png" Id="Ra6b70fb1d2ce4d5f" /></Relationships>
</file>