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57c293505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023175827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Povoa da Rainha,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97517d704416b" /><Relationship Type="http://schemas.openxmlformats.org/officeDocument/2006/relationships/numbering" Target="/word/numbering.xml" Id="Rc87368dce5864622" /><Relationship Type="http://schemas.openxmlformats.org/officeDocument/2006/relationships/settings" Target="/word/settings.xml" Id="Ra9646c7827c545a8" /><Relationship Type="http://schemas.openxmlformats.org/officeDocument/2006/relationships/image" Target="/word/media/a659e38d-bae2-4f8c-8589-eebdd398b80c.png" Id="Rce102317582743e4" /></Relationships>
</file>