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20ebd6706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ab0ff9a1e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 Pardada,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a1801247a4f37" /><Relationship Type="http://schemas.openxmlformats.org/officeDocument/2006/relationships/numbering" Target="/word/numbering.xml" Id="R9a977fcba89144c0" /><Relationship Type="http://schemas.openxmlformats.org/officeDocument/2006/relationships/settings" Target="/word/settings.xml" Id="R9ff2269bee70422a" /><Relationship Type="http://schemas.openxmlformats.org/officeDocument/2006/relationships/image" Target="/word/media/b5d21bbf-6b21-47a9-a10f-2fad444a6ab4.png" Id="R099ab0ff9a1e4246" /></Relationships>
</file>