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eb096114b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f8056539e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Casal Branco,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35cb009d8452b" /><Relationship Type="http://schemas.openxmlformats.org/officeDocument/2006/relationships/numbering" Target="/word/numbering.xml" Id="R7b926a27add54a4c" /><Relationship Type="http://schemas.openxmlformats.org/officeDocument/2006/relationships/settings" Target="/word/settings.xml" Id="Rb4cfdf8644504813" /><Relationship Type="http://schemas.openxmlformats.org/officeDocument/2006/relationships/image" Target="/word/media/6d7a799a-862a-48f1-9b33-18995a638595.png" Id="R240f8056539e44da" /></Relationships>
</file>