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44f1b1fab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b9cc702f4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274ef2ff7497f" /><Relationship Type="http://schemas.openxmlformats.org/officeDocument/2006/relationships/numbering" Target="/word/numbering.xml" Id="Ra908f0591be34c5f" /><Relationship Type="http://schemas.openxmlformats.org/officeDocument/2006/relationships/settings" Target="/word/settings.xml" Id="R8d524c15251d4791" /><Relationship Type="http://schemas.openxmlformats.org/officeDocument/2006/relationships/image" Target="/word/media/fe51a892-e5ff-48d4-9b53-e1cb3fd7b695.png" Id="R4bfb9cc702f443b3" /></Relationships>
</file>