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e812cc630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b66fd97e9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Rebolaria,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f6eed459c4866" /><Relationship Type="http://schemas.openxmlformats.org/officeDocument/2006/relationships/numbering" Target="/word/numbering.xml" Id="R66577aa051644716" /><Relationship Type="http://schemas.openxmlformats.org/officeDocument/2006/relationships/settings" Target="/word/settings.xml" Id="Racbd2e0769464558" /><Relationship Type="http://schemas.openxmlformats.org/officeDocument/2006/relationships/image" Target="/word/media/0d7c37c0-cdd5-4a18-9fa0-64cf0fdfe9cf.png" Id="Rd83b66fd97e9424a" /></Relationships>
</file>