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d624992e6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8ba416f33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Ruge Agua,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b2384856e4fc2" /><Relationship Type="http://schemas.openxmlformats.org/officeDocument/2006/relationships/numbering" Target="/word/numbering.xml" Id="R827783f754084db4" /><Relationship Type="http://schemas.openxmlformats.org/officeDocument/2006/relationships/settings" Target="/word/settings.xml" Id="R40d038c3ce7344ca" /><Relationship Type="http://schemas.openxmlformats.org/officeDocument/2006/relationships/image" Target="/word/media/36bb1caf-6630-4754-b31b-ee4f71403cb8.png" Id="Rddb8ba416f3345ca" /></Relationships>
</file>