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f53dabf50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2a165a27a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Sandoeira,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7442ede5445ff" /><Relationship Type="http://schemas.openxmlformats.org/officeDocument/2006/relationships/numbering" Target="/word/numbering.xml" Id="R5aa2e188f00e46ce" /><Relationship Type="http://schemas.openxmlformats.org/officeDocument/2006/relationships/settings" Target="/word/settings.xml" Id="Rbb7f9332a8804627" /><Relationship Type="http://schemas.openxmlformats.org/officeDocument/2006/relationships/image" Target="/word/media/754a2612-6254-4629-bf32-a8f49fbe65d3.png" Id="Rd5d2a165a27a4422" /></Relationships>
</file>