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e2b5d52f244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cd3e0528bf43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Santos Ilos,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aa00dfa4e54180" /><Relationship Type="http://schemas.openxmlformats.org/officeDocument/2006/relationships/numbering" Target="/word/numbering.xml" Id="R8914a7dc71dd42f4" /><Relationship Type="http://schemas.openxmlformats.org/officeDocument/2006/relationships/settings" Target="/word/settings.xml" Id="Rd8a2f4143302480a" /><Relationship Type="http://schemas.openxmlformats.org/officeDocument/2006/relationships/image" Target="/word/media/6e85430e-e5bb-4e59-8664-39c27d0fcdad.png" Id="Rf4cd3e0528bf43ad" /></Relationships>
</file>