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e1e963ee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1f1e3363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Bartolomeu do Outeiro,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5396ebfca4bc5" /><Relationship Type="http://schemas.openxmlformats.org/officeDocument/2006/relationships/numbering" Target="/word/numbering.xml" Id="Rd1abca6016834099" /><Relationship Type="http://schemas.openxmlformats.org/officeDocument/2006/relationships/settings" Target="/word/settings.xml" Id="R839f5d9196ee45e9" /><Relationship Type="http://schemas.openxmlformats.org/officeDocument/2006/relationships/image" Target="/word/media/1879d877-1cfc-45a7-ac54-cc4876a98b30.png" Id="R2d11f1e336374a73" /></Relationships>
</file>