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c7e135d04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8f95b15d0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Paio de Gramacos,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d59c0d92c4a3d" /><Relationship Type="http://schemas.openxmlformats.org/officeDocument/2006/relationships/numbering" Target="/word/numbering.xml" Id="R2987fd55cbdc4e74" /><Relationship Type="http://schemas.openxmlformats.org/officeDocument/2006/relationships/settings" Target="/word/settings.xml" Id="Rf07e110ec8f54a78" /><Relationship Type="http://schemas.openxmlformats.org/officeDocument/2006/relationships/image" Target="/word/media/158c4019-7eb2-43ec-a2e7-7383319098db.png" Id="R5608f95b15d0432e" /></Relationships>
</file>